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itle"/>
        <w:jc w:val="center"/>
        <w:rPr>
          <w:rFonts w:ascii="PT Serif" w:cs="PT Serif" w:hAnsi="PT Serif" w:eastAsia="PT Serif"/>
        </w:rPr>
      </w:pPr>
      <w:r>
        <w:rPr>
          <w:rFonts w:ascii="PT Serif" w:hAnsi="PT Serif"/>
          <w:rtl w:val="0"/>
          <w:lang w:val="it-IT"/>
        </w:rPr>
        <w:t>vaEra - 14</w:t>
      </w:r>
    </w:p>
    <w:p>
      <w:pPr>
        <w:pStyle w:val="Body"/>
        <w:bidi w:val="0"/>
      </w:pPr>
    </w:p>
    <w:p>
      <w:pPr>
        <w:pStyle w:val="Heading 2"/>
        <w:rPr>
          <w:rFonts w:ascii="PT Serif" w:cs="PT Serif" w:hAnsi="PT Serif" w:eastAsia="PT Serif"/>
        </w:rPr>
      </w:pPr>
      <w:r>
        <w:rPr>
          <w:rFonts w:ascii="PT Serif" w:hAnsi="PT Serif"/>
          <w:rtl w:val="0"/>
          <w:lang w:val="de-DE"/>
        </w:rPr>
        <w:t>Torah: Exodus 6:2 - 9:35</w:t>
      </w:r>
    </w:p>
    <w:p>
      <w:pPr>
        <w:pStyle w:val="Heading 2"/>
        <w:rPr>
          <w:rFonts w:ascii="PT Serif" w:cs="PT Serif" w:hAnsi="PT Serif" w:eastAsia="PT Serif"/>
        </w:rPr>
      </w:pPr>
      <w:r>
        <w:rPr>
          <w:rFonts w:ascii="PT Serif" w:hAnsi="PT Serif"/>
          <w:rtl w:val="0"/>
        </w:rPr>
        <w:t>Haftarah: Ezekiel 28:25 - 29:21</w:t>
      </w:r>
    </w:p>
    <w:p>
      <w:pPr>
        <w:pStyle w:val="Heading 2"/>
        <w:rPr>
          <w:rFonts w:ascii="PT Serif" w:cs="PT Serif" w:hAnsi="PT Serif" w:eastAsia="PT Serif"/>
        </w:rPr>
      </w:pPr>
      <w:r>
        <w:rPr>
          <w:rFonts w:ascii="PT Serif" w:hAnsi="PT Serif"/>
          <w:rtl w:val="0"/>
          <w:lang w:val="en-US"/>
        </w:rPr>
        <w:t>Brit Chadassah/New Testament: Revelation 16:1-21</w:t>
      </w:r>
    </w:p>
    <w:p>
      <w:pPr>
        <w:pStyle w:val="Body"/>
        <w:bidi w:val="0"/>
      </w:pPr>
    </w:p>
    <w:p>
      <w:pPr>
        <w:pStyle w:val="Body.0"/>
        <w:rPr>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In the previous portion, Sh</w:t>
      </w:r>
      <w:r>
        <w:rPr>
          <w:rFonts w:ascii="PT Serif" w:hAnsi="PT Serif" w:hint="default"/>
          <w:sz w:val="26"/>
          <w:szCs w:val="26"/>
          <w:shd w:val="clear" w:color="auto" w:fill="ffffff"/>
          <w:rtl w:val="1"/>
        </w:rPr>
        <w:t>’</w:t>
      </w:r>
      <w:r>
        <w:rPr>
          <w:rFonts w:ascii="PT Serif" w:hAnsi="PT Serif"/>
          <w:sz w:val="26"/>
          <w:szCs w:val="26"/>
          <w:shd w:val="clear" w:color="auto" w:fill="ffffff"/>
          <w:rtl w:val="0"/>
          <w:lang w:val="en-US"/>
        </w:rPr>
        <w:t>mot, Moses was sent to Pharaoh to request the release of Israel to the wilderness to offer sacrifices. Pharaoh refused and made the Hebrew slaves work harder instead.</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Moses was dismayed and went to YHVH to complain.</w:t>
      </w:r>
      <w:r>
        <w:rPr>
          <w:rFonts w:ascii="PT Serif" w:hAnsi="PT Serif" w:hint="default"/>
          <w:sz w:val="26"/>
          <w:szCs w:val="26"/>
          <w:shd w:val="clear" w:color="auto" w:fill="ffffff"/>
          <w:rtl w:val="0"/>
        </w:rPr>
        <w:t> </w:t>
      </w:r>
    </w:p>
    <w:p>
      <w:pPr>
        <w:pStyle w:val="Body.0"/>
        <w:rPr>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 xml:space="preserve">22 Then Moses returned to the Lord and said, </w:t>
      </w:r>
      <w:r>
        <w:rPr>
          <w:rFonts w:ascii="PT Sans" w:hAnsi="PT Sans" w:hint="default"/>
          <w:i w:val="1"/>
          <w:iCs w:val="1"/>
          <w:sz w:val="24"/>
          <w:szCs w:val="24"/>
          <w:rtl w:val="1"/>
          <w:lang w:val="ar-SA" w:bidi="ar-SA"/>
        </w:rPr>
        <w:t>“</w:t>
      </w:r>
      <w:r>
        <w:rPr>
          <w:rFonts w:ascii="PT Sans" w:hAnsi="PT Sans"/>
          <w:i w:val="1"/>
          <w:iCs w:val="1"/>
          <w:sz w:val="24"/>
          <w:szCs w:val="24"/>
          <w:rtl w:val="0"/>
          <w:lang w:val="en-US"/>
        </w:rPr>
        <w:t>Lord, why have You brought harm to this people? Why did You ever send me? 23 Ever since I came to Pharaoh to speak in Your name, he has done harm to this people, and You have not rescued Your people at all.</w:t>
      </w:r>
      <w:r>
        <w:rPr>
          <w:rFonts w:ascii="PT Sans" w:hAnsi="PT Sans" w:hint="default"/>
          <w:i w:val="1"/>
          <w:iCs w:val="1"/>
          <w:sz w:val="24"/>
          <w:szCs w:val="24"/>
          <w:rtl w:val="0"/>
        </w:rPr>
        <w:t>”  </w:t>
      </w:r>
      <w:r>
        <w:rPr>
          <w:rFonts w:ascii="PT Sans" w:hAnsi="PT Sans"/>
          <w:i w:val="1"/>
          <w:iCs w:val="1"/>
          <w:sz w:val="24"/>
          <w:szCs w:val="24"/>
          <w:rtl w:val="0"/>
          <w:lang w:val="en-US"/>
        </w:rPr>
        <w:t xml:space="preserve">Then the Lord said to Moses, </w:t>
      </w:r>
      <w:r>
        <w:rPr>
          <w:rFonts w:ascii="PT Sans" w:hAnsi="PT Sans" w:hint="default"/>
          <w:i w:val="1"/>
          <w:iCs w:val="1"/>
          <w:sz w:val="24"/>
          <w:szCs w:val="24"/>
          <w:rtl w:val="1"/>
          <w:lang w:val="ar-SA" w:bidi="ar-SA"/>
        </w:rPr>
        <w:t>“</w:t>
      </w:r>
      <w:r>
        <w:rPr>
          <w:rFonts w:ascii="PT Sans" w:hAnsi="PT Sans"/>
          <w:i w:val="1"/>
          <w:iCs w:val="1"/>
          <w:sz w:val="24"/>
          <w:szCs w:val="24"/>
          <w:rtl w:val="0"/>
          <w:lang w:val="en-US"/>
        </w:rPr>
        <w:t>Now you shall see what I will do to Pharaoh; for under compulsion he will let them go, and under compulsion he will drive them out of his land.</w:t>
      </w:r>
      <w:r>
        <w:rPr>
          <w:rFonts w:ascii="PT Sans" w:hAnsi="PT Sans" w:hint="default"/>
          <w:i w:val="1"/>
          <w:iCs w:val="1"/>
          <w:sz w:val="24"/>
          <w:szCs w:val="24"/>
          <w:rtl w:val="0"/>
        </w:rPr>
        <w:t>”</w:t>
      </w:r>
    </w:p>
    <w:p>
      <w:pPr>
        <w:pStyle w:val="Body.0"/>
        <w:ind w:left="720"/>
        <w:rPr>
          <w:rFonts w:ascii="PT Sans" w:cs="PT Sans" w:hAnsi="PT Sans" w:eastAsia="PT Sans"/>
          <w:i w:val="1"/>
          <w:iCs w:val="1"/>
          <w:sz w:val="24"/>
          <w:szCs w:val="24"/>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 xml:space="preserve">2 God spoke further to Moses and said to him, </w:t>
      </w:r>
      <w:r>
        <w:rPr>
          <w:rFonts w:ascii="PT Sans" w:hAnsi="PT Sans" w:hint="default"/>
          <w:i w:val="1"/>
          <w:iCs w:val="1"/>
          <w:sz w:val="24"/>
          <w:szCs w:val="24"/>
          <w:rtl w:val="1"/>
          <w:lang w:val="ar-SA" w:bidi="ar-SA"/>
        </w:rPr>
        <w:t>“</w:t>
      </w:r>
      <w:r>
        <w:rPr>
          <w:rFonts w:ascii="PT Sans" w:hAnsi="PT Sans"/>
          <w:i w:val="1"/>
          <w:iCs w:val="1"/>
          <w:sz w:val="24"/>
          <w:szCs w:val="24"/>
          <w:rtl w:val="0"/>
          <w:lang w:val="en-US"/>
        </w:rPr>
        <w:t>I am the Lord; 3 and I appeared to Abraham, Isaac, and Jacob as God Almighty, but by My name, Lord, I did not make Myself known to them. 4 I also established My covenant with them, to give them the land of Canaan, the land in which they lived as strangers. 5 Furthermore I have heard the groaning of the sons of Israel, because the Egyptians are holding them in bondage, and I have remembered My covenant. Exodus 5:22 - 6:5</w:t>
      </w:r>
    </w:p>
    <w:p>
      <w:pPr>
        <w:pStyle w:val="Body.0"/>
        <w:rPr>
          <w:rFonts w:ascii="PT Serif" w:cs="PT Serif" w:hAnsi="PT Serif" w:eastAsia="PT Serif"/>
          <w:sz w:val="26"/>
          <w:szCs w:val="26"/>
        </w:rPr>
      </w:pPr>
    </w:p>
    <w:p>
      <w:pPr>
        <w:pStyle w:val="Body.0"/>
        <w:rPr>
          <w:rFonts w:ascii="PT Serif" w:cs="PT Serif" w:hAnsi="PT Serif" w:eastAsia="PT Serif"/>
          <w:sz w:val="26"/>
          <w:szCs w:val="26"/>
        </w:rPr>
      </w:pPr>
      <w:r>
        <w:rPr>
          <w:rFonts w:ascii="PT Serif" w:hAnsi="PT Serif"/>
          <w:sz w:val="26"/>
          <w:szCs w:val="26"/>
          <w:rtl w:val="0"/>
          <w:lang w:val="en-US"/>
        </w:rPr>
        <w:t>The key takeaway from this section for Hebrew Israelite men is that we may be told what will happen, and we form expectations of how things will happen based on what we are told. Then when things happen that don</w:t>
      </w:r>
      <w:r>
        <w:rPr>
          <w:rFonts w:ascii="PT Serif" w:hAnsi="PT Serif" w:hint="default"/>
          <w:sz w:val="26"/>
          <w:szCs w:val="26"/>
          <w:rtl w:val="1"/>
        </w:rPr>
        <w:t>’</w:t>
      </w:r>
      <w:r>
        <w:rPr>
          <w:rFonts w:ascii="PT Serif" w:hAnsi="PT Serif"/>
          <w:sz w:val="26"/>
          <w:szCs w:val="26"/>
          <w:rtl w:val="0"/>
          <w:lang w:val="en-US"/>
        </w:rPr>
        <w:t>t line up with our expectations, we are dismayed. Therefore, we should remain open to YHVH acting in ways we don</w:t>
      </w:r>
      <w:r>
        <w:rPr>
          <w:rFonts w:ascii="PT Serif" w:hAnsi="PT Serif" w:hint="default"/>
          <w:sz w:val="26"/>
          <w:szCs w:val="26"/>
          <w:rtl w:val="1"/>
        </w:rPr>
        <w:t>’</w:t>
      </w:r>
      <w:r>
        <w:rPr>
          <w:rFonts w:ascii="PT Serif" w:hAnsi="PT Serif"/>
          <w:sz w:val="26"/>
          <w:szCs w:val="26"/>
          <w:rtl w:val="0"/>
          <w:lang w:val="en-US"/>
        </w:rPr>
        <w:t>t expect.</w:t>
      </w:r>
    </w:p>
    <w:p>
      <w:pPr>
        <w:pStyle w:val="Body.0"/>
        <w:rPr>
          <w:rFonts w:ascii="PT Serif" w:cs="PT Serif" w:hAnsi="PT Serif" w:eastAsia="PT Serif"/>
          <w:sz w:val="26"/>
          <w:szCs w:val="26"/>
        </w:rPr>
      </w:pPr>
    </w:p>
    <w:p>
      <w:pPr>
        <w:pStyle w:val="Body.0"/>
        <w:rPr>
          <w:rFonts w:ascii="PT Serif" w:cs="PT Serif" w:hAnsi="PT Serif" w:eastAsia="PT Serif"/>
          <w:sz w:val="26"/>
          <w:szCs w:val="26"/>
        </w:rPr>
      </w:pPr>
      <w:r>
        <w:rPr>
          <w:rFonts w:ascii="PT Serif" w:hAnsi="PT Serif"/>
          <w:sz w:val="26"/>
          <w:szCs w:val="26"/>
          <w:rtl w:val="0"/>
          <w:lang w:val="en-US"/>
        </w:rPr>
        <w:t>There is another aspect to this section beyond boxing in YHVH. Note that it was in anguish and groanings that they were in a place to see Him act. He heard the groanings of the sons of Israel, and then He remembered His covenant. Then He acted.</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Therefore, He will allow us to groan and be oppressed before we are ready to see Him as He truly is. The Fathers (Abraham, Isaac, and Jacob) saw Him move in their lives, but they didn</w:t>
      </w:r>
      <w:r>
        <w:rPr>
          <w:rFonts w:ascii="PT Serif" w:hAnsi="PT Serif" w:hint="default"/>
          <w:sz w:val="26"/>
          <w:szCs w:val="26"/>
          <w:rtl w:val="1"/>
        </w:rPr>
        <w:t>’</w:t>
      </w:r>
      <w:r>
        <w:rPr>
          <w:rFonts w:ascii="PT Serif" w:hAnsi="PT Serif"/>
          <w:sz w:val="26"/>
          <w:szCs w:val="26"/>
          <w:rtl w:val="0"/>
          <w:lang w:val="en-US"/>
        </w:rPr>
        <w:t>t see Him show forth His immense power like He is about to do for the enslaved sons of Israel. Abraham saw YHVH free Sarah twice through supernatural intervention and the destruction of Sodom and Gomorrah. These supernatural interventions come the closest to how He chose to free Israel.</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To repeat, it is in our seasons of groaning and despair that He meets and lifts us up.</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Undoubtedly, many, many people have opined in numerous places why YHVH said that He had not made Himself known as YHVH to Abraham, Isaac and Jacob when He clearly identified Himself as such to them.</w:t>
      </w:r>
    </w:p>
    <w:p>
      <w:pPr>
        <w:pStyle w:val="Body.0"/>
        <w:rPr>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 xml:space="preserve">6 Then he believed in the Lord; and He credited it to him as righteousness. 7 And He said to him, </w:t>
      </w:r>
      <w:r>
        <w:rPr>
          <w:rFonts w:ascii="PT Sans" w:hAnsi="PT Sans" w:hint="default"/>
          <w:i w:val="1"/>
          <w:iCs w:val="1"/>
          <w:sz w:val="24"/>
          <w:szCs w:val="24"/>
          <w:rtl w:val="1"/>
          <w:lang w:val="ar-SA" w:bidi="ar-SA"/>
        </w:rPr>
        <w:t>“</w:t>
      </w:r>
      <w:r>
        <w:rPr>
          <w:rFonts w:ascii="PT Sans" w:hAnsi="PT Sans"/>
          <w:b w:val="1"/>
          <w:bCs w:val="1"/>
          <w:i w:val="1"/>
          <w:iCs w:val="1"/>
          <w:sz w:val="24"/>
          <w:szCs w:val="24"/>
          <w:rtl w:val="0"/>
          <w:lang w:val="en-US"/>
        </w:rPr>
        <w:t>I am the Lord</w:t>
      </w:r>
      <w:r>
        <w:rPr>
          <w:rFonts w:ascii="PT Sans" w:hAnsi="PT Sans"/>
          <w:i w:val="1"/>
          <w:iCs w:val="1"/>
          <w:sz w:val="24"/>
          <w:szCs w:val="24"/>
          <w:rtl w:val="0"/>
          <w:lang w:val="en-US"/>
        </w:rPr>
        <w:t xml:space="preserve"> who brought you out of Ur of the Chaldeans, to give you this land to possess it.</w:t>
      </w:r>
      <w:r>
        <w:rPr>
          <w:rFonts w:ascii="PT Sans" w:hAnsi="PT Sans" w:hint="default"/>
          <w:i w:val="1"/>
          <w:iCs w:val="1"/>
          <w:sz w:val="24"/>
          <w:szCs w:val="24"/>
          <w:rtl w:val="0"/>
        </w:rPr>
        <w:t xml:space="preserve">” </w:t>
      </w:r>
      <w:r>
        <w:rPr>
          <w:rFonts w:ascii="PT Sans" w:hAnsi="PT Sans"/>
          <w:i w:val="1"/>
          <w:iCs w:val="1"/>
          <w:sz w:val="24"/>
          <w:szCs w:val="24"/>
          <w:rtl w:val="0"/>
        </w:rPr>
        <w:t>Genesis 15:6-7</w:t>
      </w:r>
    </w:p>
    <w:p>
      <w:pPr>
        <w:pStyle w:val="Body.0"/>
        <w:rPr>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 xml:space="preserve">12 And he had a dream, and behold, a ladder was set up on the earth with its top reaching to heaven; and behold, the angels of God were ascending and descending on it. 13 Then behold, the Lord was standing above it and said, </w:t>
      </w:r>
      <w:r>
        <w:rPr>
          <w:rFonts w:ascii="PT Sans" w:hAnsi="PT Sans" w:hint="default"/>
          <w:i w:val="1"/>
          <w:iCs w:val="1"/>
          <w:sz w:val="24"/>
          <w:szCs w:val="24"/>
          <w:rtl w:val="1"/>
          <w:lang w:val="ar-SA" w:bidi="ar-SA"/>
        </w:rPr>
        <w:t>“</w:t>
      </w:r>
      <w:r>
        <w:rPr>
          <w:rFonts w:ascii="PT Sans" w:hAnsi="PT Sans"/>
          <w:b w:val="1"/>
          <w:bCs w:val="1"/>
          <w:i w:val="1"/>
          <w:iCs w:val="1"/>
          <w:sz w:val="24"/>
          <w:szCs w:val="24"/>
          <w:rtl w:val="0"/>
          <w:lang w:val="en-US"/>
        </w:rPr>
        <w:t>I am the Lord</w:t>
      </w:r>
      <w:r>
        <w:rPr>
          <w:rFonts w:ascii="PT Sans" w:hAnsi="PT Sans"/>
          <w:i w:val="1"/>
          <w:iCs w:val="1"/>
          <w:sz w:val="24"/>
          <w:szCs w:val="24"/>
          <w:rtl w:val="0"/>
          <w:lang w:val="en-US"/>
        </w:rPr>
        <w:t>, the God of your father Abraham and the God of Isaac; the land on which you lie I will give to you and to your descendants. Genesis 28:12-13</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 xml:space="preserve">How do we understand what He was saying about being known to them as </w:t>
      </w:r>
      <w:r>
        <w:rPr>
          <w:rFonts w:ascii="PT Serif" w:hAnsi="PT Serif" w:hint="default"/>
          <w:sz w:val="26"/>
          <w:szCs w:val="26"/>
          <w:rtl w:val="1"/>
          <w:lang w:val="ar-SA" w:bidi="ar-SA"/>
        </w:rPr>
        <w:t>“</w:t>
      </w:r>
      <w:r>
        <w:rPr>
          <w:rFonts w:ascii="PT Serif" w:hAnsi="PT Serif"/>
          <w:sz w:val="26"/>
          <w:szCs w:val="26"/>
          <w:rtl w:val="0"/>
        </w:rPr>
        <w:t>El Shaddai</w:t>
      </w:r>
      <w:r>
        <w:rPr>
          <w:rFonts w:ascii="PT Serif" w:hAnsi="PT Serif" w:hint="default"/>
          <w:sz w:val="26"/>
          <w:szCs w:val="26"/>
          <w:rtl w:val="0"/>
        </w:rPr>
        <w:t xml:space="preserve">” </w:t>
      </w:r>
      <w:r>
        <w:rPr>
          <w:rFonts w:ascii="PT Serif" w:hAnsi="PT Serif"/>
          <w:sz w:val="26"/>
          <w:szCs w:val="26"/>
          <w:rtl w:val="0"/>
          <w:lang w:val="en-US"/>
        </w:rPr>
        <w:t xml:space="preserve">but not as </w:t>
      </w:r>
      <w:r>
        <w:rPr>
          <w:rFonts w:ascii="PT Serif" w:hAnsi="PT Serif" w:hint="default"/>
          <w:sz w:val="26"/>
          <w:szCs w:val="26"/>
          <w:rtl w:val="1"/>
          <w:lang w:val="ar-SA" w:bidi="ar-SA"/>
        </w:rPr>
        <w:t>“</w:t>
      </w:r>
      <w:r>
        <w:rPr>
          <w:rFonts w:ascii="PT Serif" w:hAnsi="PT Serif"/>
          <w:sz w:val="26"/>
          <w:szCs w:val="26"/>
          <w:rtl w:val="0"/>
          <w:lang w:val="en-US"/>
        </w:rPr>
        <w:t>YHVH</w:t>
      </w:r>
      <w:r>
        <w:rPr>
          <w:rFonts w:ascii="PT Serif" w:hAnsi="PT Serif" w:hint="default"/>
          <w:sz w:val="26"/>
          <w:szCs w:val="26"/>
          <w:rtl w:val="0"/>
        </w:rPr>
        <w:t>”</w:t>
      </w:r>
      <w:r>
        <w:rPr>
          <w:rFonts w:ascii="PT Serif" w:hAnsi="PT Serif"/>
          <w:sz w:val="26"/>
          <w:szCs w:val="26"/>
          <w:rtl w:val="0"/>
          <w:lang w:val="en-US"/>
        </w:rPr>
        <w:t>? At the risk of unknowingly repeating what others have said before me over the centuries, I offer the proposition that the Fathers experienced YHVH as El Shaddai, a powerful but intimate Friend with whom they could talk.</w:t>
      </w:r>
      <w:r>
        <w:rPr>
          <w:rFonts w:ascii="PT Serif" w:hAnsi="PT Serif" w:hint="default"/>
          <w:sz w:val="26"/>
          <w:szCs w:val="26"/>
          <w:rtl w:val="0"/>
        </w:rPr>
        <w:t> </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 xml:space="preserve">When He says </w:t>
      </w:r>
      <w:r>
        <w:rPr>
          <w:rFonts w:ascii="PT Serif" w:hAnsi="PT Serif" w:hint="default"/>
          <w:sz w:val="26"/>
          <w:szCs w:val="26"/>
          <w:rtl w:val="1"/>
          <w:lang w:val="ar-SA" w:bidi="ar-SA"/>
        </w:rPr>
        <w:t>“</w:t>
      </w:r>
      <w:r>
        <w:rPr>
          <w:rFonts w:ascii="PT Serif" w:hAnsi="PT Serif"/>
          <w:sz w:val="26"/>
          <w:szCs w:val="26"/>
          <w:rtl w:val="0"/>
          <w:lang w:val="en-US"/>
        </w:rPr>
        <w:t>I am the Lord</w:t>
      </w:r>
      <w:r>
        <w:rPr>
          <w:rFonts w:ascii="PT Serif" w:hAnsi="PT Serif" w:hint="default"/>
          <w:sz w:val="26"/>
          <w:szCs w:val="26"/>
          <w:rtl w:val="0"/>
        </w:rPr>
        <w:t xml:space="preserve">” </w:t>
      </w:r>
      <w:r>
        <w:rPr>
          <w:rFonts w:ascii="PT Serif" w:hAnsi="PT Serif"/>
          <w:sz w:val="26"/>
          <w:szCs w:val="26"/>
          <w:rtl w:val="0"/>
        </w:rPr>
        <w:t xml:space="preserve">or </w:t>
      </w:r>
      <w:r>
        <w:rPr>
          <w:rFonts w:ascii="PT Serif" w:hAnsi="PT Serif" w:hint="default"/>
          <w:sz w:val="26"/>
          <w:szCs w:val="26"/>
          <w:rtl w:val="1"/>
          <w:lang w:val="ar-SA" w:bidi="ar-SA"/>
        </w:rPr>
        <w:t>“</w:t>
      </w:r>
      <w:r>
        <w:rPr>
          <w:rFonts w:ascii="PT Serif" w:hAnsi="PT Serif"/>
          <w:sz w:val="26"/>
          <w:szCs w:val="26"/>
          <w:rtl w:val="0"/>
          <w:lang w:val="en-US"/>
        </w:rPr>
        <w:t>I am YHVH</w:t>
      </w:r>
      <w:r>
        <w:rPr>
          <w:rFonts w:ascii="PT Serif" w:hAnsi="PT Serif" w:hint="default"/>
          <w:sz w:val="26"/>
          <w:szCs w:val="26"/>
          <w:rtl w:val="0"/>
        </w:rPr>
        <w:t>”</w:t>
      </w:r>
      <w:r>
        <w:rPr>
          <w:rFonts w:ascii="PT Serif" w:hAnsi="PT Serif"/>
          <w:sz w:val="26"/>
          <w:szCs w:val="26"/>
          <w:rtl w:val="0"/>
          <w:lang w:val="en-US"/>
        </w:rPr>
        <w:t>, He is linking actions with His reputation and character. Another way of saying this is that His character is revealed by taking certain actions and declining to take other actions.</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 xml:space="preserve">One way perhaps to understand this is how a person is sometimes known for verbal malapropisms or perhaps has obsessive-compulsive behaviors like chronically cleaning. We say, </w:t>
      </w:r>
      <w:r>
        <w:rPr>
          <w:rFonts w:ascii="PT Serif" w:hAnsi="PT Serif" w:hint="default"/>
          <w:sz w:val="26"/>
          <w:szCs w:val="26"/>
          <w:rtl w:val="1"/>
          <w:lang w:val="ar-SA" w:bidi="ar-SA"/>
        </w:rPr>
        <w:t>“</w:t>
      </w:r>
      <w:r>
        <w:rPr>
          <w:rFonts w:ascii="PT Serif" w:hAnsi="PT Serif"/>
          <w:sz w:val="26"/>
          <w:szCs w:val="26"/>
          <w:rtl w:val="0"/>
          <w:lang w:val="en-US"/>
        </w:rPr>
        <w:t>Oh, that</w:t>
      </w:r>
      <w:r>
        <w:rPr>
          <w:rFonts w:ascii="PT Serif" w:hAnsi="PT Serif" w:hint="default"/>
          <w:sz w:val="26"/>
          <w:szCs w:val="26"/>
          <w:rtl w:val="1"/>
        </w:rPr>
        <w:t>’</w:t>
      </w:r>
      <w:r>
        <w:rPr>
          <w:rFonts w:ascii="PT Serif" w:hAnsi="PT Serif"/>
          <w:sz w:val="26"/>
          <w:szCs w:val="26"/>
          <w:rtl w:val="0"/>
          <w:lang w:val="en-US"/>
        </w:rPr>
        <w:t>s just Bertie</w:t>
      </w:r>
      <w:r>
        <w:rPr>
          <w:rFonts w:ascii="PT Serif" w:hAnsi="PT Serif" w:hint="default"/>
          <w:sz w:val="26"/>
          <w:szCs w:val="26"/>
          <w:rtl w:val="0"/>
        </w:rPr>
        <w:t xml:space="preserve">” </w:t>
      </w:r>
      <w:r>
        <w:rPr>
          <w:rFonts w:ascii="PT Serif" w:hAnsi="PT Serif"/>
          <w:sz w:val="26"/>
          <w:szCs w:val="26"/>
          <w:rtl w:val="0"/>
        </w:rPr>
        <w:t xml:space="preserve">or </w:t>
      </w:r>
      <w:r>
        <w:rPr>
          <w:rFonts w:ascii="PT Serif" w:hAnsi="PT Serif" w:hint="default"/>
          <w:sz w:val="26"/>
          <w:szCs w:val="26"/>
          <w:rtl w:val="1"/>
          <w:lang w:val="ar-SA" w:bidi="ar-SA"/>
        </w:rPr>
        <w:t>“</w:t>
      </w:r>
      <w:r>
        <w:rPr>
          <w:rFonts w:ascii="PT Serif" w:hAnsi="PT Serif"/>
          <w:sz w:val="26"/>
          <w:szCs w:val="26"/>
          <w:rtl w:val="0"/>
          <w:lang w:val="en-US"/>
        </w:rPr>
        <w:t>That</w:t>
      </w:r>
      <w:r>
        <w:rPr>
          <w:rFonts w:ascii="PT Serif" w:hAnsi="PT Serif" w:hint="default"/>
          <w:sz w:val="26"/>
          <w:szCs w:val="26"/>
          <w:rtl w:val="1"/>
        </w:rPr>
        <w:t>’</w:t>
      </w:r>
      <w:r>
        <w:rPr>
          <w:rFonts w:ascii="PT Serif" w:hAnsi="PT Serif"/>
          <w:sz w:val="26"/>
          <w:szCs w:val="26"/>
          <w:rtl w:val="0"/>
          <w:lang w:val="en-US"/>
        </w:rPr>
        <w:t>s just Miss Piggy</w:t>
      </w:r>
      <w:r>
        <w:rPr>
          <w:rFonts w:ascii="PT Serif" w:hAnsi="PT Serif" w:hint="default"/>
          <w:sz w:val="26"/>
          <w:szCs w:val="26"/>
          <w:rtl w:val="0"/>
        </w:rPr>
        <w:t>”</w:t>
      </w:r>
      <w:r>
        <w:rPr>
          <w:rFonts w:ascii="PT Serif" w:hAnsi="PT Serif"/>
          <w:sz w:val="26"/>
          <w:szCs w:val="26"/>
          <w:rtl w:val="0"/>
          <w:lang w:val="en-US"/>
        </w:rPr>
        <w:t>. People become known for certain actions.</w:t>
      </w:r>
      <w:r>
        <w:rPr>
          <w:rFonts w:ascii="PT Serif" w:hAnsi="PT Serif" w:hint="default"/>
          <w:sz w:val="26"/>
          <w:szCs w:val="26"/>
          <w:rtl w:val="0"/>
        </w:rPr>
        <w:t> </w:t>
      </w:r>
    </w:p>
    <w:p>
      <w:pPr>
        <w:pStyle w:val="Body.0"/>
        <w:rPr>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b w:val="1"/>
          <w:bCs w:val="1"/>
          <w:i w:val="1"/>
          <w:iCs w:val="1"/>
          <w:sz w:val="24"/>
          <w:szCs w:val="24"/>
          <w:rtl w:val="0"/>
          <w:lang w:val="en-US"/>
        </w:rPr>
        <w:t>A good name is to be more desired than great wealth</w:t>
      </w:r>
      <w:r>
        <w:rPr>
          <w:rFonts w:ascii="PT Sans" w:hAnsi="PT Sans"/>
          <w:i w:val="1"/>
          <w:iCs w:val="1"/>
          <w:sz w:val="24"/>
          <w:szCs w:val="24"/>
          <w:rtl w:val="0"/>
          <w:lang w:val="en-US"/>
        </w:rPr>
        <w:t>; Favor is better than silver and gold. Proverbs 22:1</w:t>
      </w:r>
    </w:p>
    <w:p>
      <w:pPr>
        <w:pStyle w:val="Body.0"/>
        <w:rPr>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b w:val="1"/>
          <w:bCs w:val="1"/>
          <w:i w:val="1"/>
          <w:iCs w:val="1"/>
          <w:sz w:val="24"/>
          <w:szCs w:val="24"/>
          <w:rtl w:val="0"/>
          <w:lang w:val="en-US"/>
        </w:rPr>
        <w:t>A good name is better than good oil</w:t>
      </w:r>
      <w:r>
        <w:rPr>
          <w:rFonts w:ascii="PT Sans" w:hAnsi="PT Sans"/>
          <w:i w:val="1"/>
          <w:iCs w:val="1"/>
          <w:sz w:val="24"/>
          <w:szCs w:val="24"/>
          <w:rtl w:val="0"/>
          <w:lang w:val="en-US"/>
        </w:rPr>
        <w:t>, And the day of one</w:t>
      </w:r>
      <w:r>
        <w:rPr>
          <w:rFonts w:ascii="PT Sans" w:hAnsi="PT Sans" w:hint="default"/>
          <w:i w:val="1"/>
          <w:iCs w:val="1"/>
          <w:sz w:val="24"/>
          <w:szCs w:val="24"/>
          <w:rtl w:val="1"/>
        </w:rPr>
        <w:t>’</w:t>
      </w:r>
      <w:r>
        <w:rPr>
          <w:rFonts w:ascii="PT Sans" w:hAnsi="PT Sans"/>
          <w:i w:val="1"/>
          <w:iCs w:val="1"/>
          <w:sz w:val="24"/>
          <w:szCs w:val="24"/>
          <w:rtl w:val="0"/>
          <w:lang w:val="en-US"/>
        </w:rPr>
        <w:t>s death is better than the day of one</w:t>
      </w:r>
      <w:r>
        <w:rPr>
          <w:rFonts w:ascii="PT Sans" w:hAnsi="PT Sans" w:hint="default"/>
          <w:i w:val="1"/>
          <w:iCs w:val="1"/>
          <w:sz w:val="24"/>
          <w:szCs w:val="24"/>
          <w:rtl w:val="1"/>
        </w:rPr>
        <w:t>’</w:t>
      </w:r>
      <w:r>
        <w:rPr>
          <w:rFonts w:ascii="PT Sans" w:hAnsi="PT Sans"/>
          <w:i w:val="1"/>
          <w:iCs w:val="1"/>
          <w:sz w:val="24"/>
          <w:szCs w:val="24"/>
          <w:rtl w:val="0"/>
          <w:lang w:val="it-IT"/>
        </w:rPr>
        <w:t>s birth. Ecclesiastes 7:1</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YHVH wants to be known as One Who does what He says He will do. He wants His actions to define His character and those actions image Him to us.</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How do we apply this to ourselves? If we want to be remade into His image, then we need to do the same actions He does. What we are known for is our reputation. Do we want to be known for godly behavior and character?</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Going forward, when we see Him associating Himself with specific behaviors or prohibiting specific behaviors, we need to understand that imitating or avoiding these specific behaviors help us become more like Him.</w:t>
      </w:r>
      <w:r>
        <w:rPr>
          <w:rFonts w:ascii="PT Serif" w:hAnsi="PT Serif" w:hint="default"/>
          <w:sz w:val="26"/>
          <w:szCs w:val="26"/>
          <w:rtl w:val="0"/>
        </w:rPr>
        <w:t> </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Also with the Fathers, YHVH was acting on a small scale (the individual or the family). He is now about to shake the most powerful country of the day and challenge and defeat their gods (elohim). In other words, He is about to act on a global scale.</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 xml:space="preserve">What will He do? As Amos observed </w:t>
      </w:r>
      <w:r>
        <w:rPr>
          <w:rFonts w:ascii="PT Serif" w:hAnsi="PT Serif" w:hint="default"/>
          <w:sz w:val="26"/>
          <w:szCs w:val="26"/>
          <w:rtl w:val="1"/>
          <w:lang w:val="ar-SA" w:bidi="ar-SA"/>
        </w:rPr>
        <w:t>“</w:t>
      </w:r>
      <w:r>
        <w:rPr>
          <w:rFonts w:ascii="PT Serif" w:hAnsi="PT Serif"/>
          <w:sz w:val="26"/>
          <w:szCs w:val="26"/>
          <w:rtl w:val="0"/>
          <w:lang w:val="en-US"/>
        </w:rPr>
        <w:t>[c]ertainly the Lord God does nothing Unless He reveals His secret plan To His servants the prophets</w:t>
      </w:r>
      <w:r>
        <w:rPr>
          <w:rFonts w:ascii="PT Serif" w:hAnsi="PT Serif" w:hint="default"/>
          <w:sz w:val="26"/>
          <w:szCs w:val="26"/>
          <w:rtl w:val="0"/>
        </w:rPr>
        <w:t xml:space="preserve">” </w:t>
      </w:r>
      <w:r>
        <w:rPr>
          <w:rFonts w:ascii="PT Serif" w:hAnsi="PT Serif"/>
          <w:sz w:val="26"/>
          <w:szCs w:val="26"/>
          <w:rtl w:val="0"/>
          <w:lang w:val="en-US"/>
        </w:rPr>
        <w:t xml:space="preserve">(Amos 3:7). Moses certainly was His servant and was a prophet. He gave Moses a series of statements that have the English words </w:t>
      </w:r>
      <w:r>
        <w:rPr>
          <w:rFonts w:ascii="PT Serif" w:hAnsi="PT Serif" w:hint="default"/>
          <w:sz w:val="26"/>
          <w:szCs w:val="26"/>
          <w:rtl w:val="1"/>
          <w:lang w:val="ar-SA" w:bidi="ar-SA"/>
        </w:rPr>
        <w:t>“</w:t>
      </w:r>
      <w:r>
        <w:rPr>
          <w:rFonts w:ascii="PT Serif" w:hAnsi="PT Serif"/>
          <w:sz w:val="26"/>
          <w:szCs w:val="26"/>
          <w:rtl w:val="0"/>
          <w:lang w:val="en-US"/>
        </w:rPr>
        <w:t xml:space="preserve">I will </w:t>
      </w:r>
      <w:r>
        <w:rPr>
          <w:rFonts w:ascii="PT Serif" w:hAnsi="PT Serif" w:hint="default"/>
          <w:sz w:val="26"/>
          <w:szCs w:val="26"/>
          <w:rtl w:val="0"/>
        </w:rPr>
        <w:t>… “</w:t>
      </w:r>
      <w:r>
        <w:rPr>
          <w:rFonts w:ascii="PT Serif" w:hAnsi="PT Serif"/>
          <w:sz w:val="26"/>
          <w:szCs w:val="26"/>
          <w:rtl w:val="0"/>
          <w:lang w:val="en-US"/>
        </w:rPr>
        <w:t xml:space="preserve">. Joseph also prophesied about what </w:t>
      </w:r>
      <w:r>
        <w:rPr>
          <w:rFonts w:ascii="PT Serif" w:hAnsi="PT Serif" w:hint="default"/>
          <w:sz w:val="26"/>
          <w:szCs w:val="26"/>
          <w:rtl w:val="1"/>
          <w:lang w:val="ar-SA" w:bidi="ar-SA"/>
        </w:rPr>
        <w:t>“</w:t>
      </w:r>
      <w:r>
        <w:rPr>
          <w:rFonts w:ascii="PT Serif" w:hAnsi="PT Serif"/>
          <w:sz w:val="26"/>
          <w:szCs w:val="26"/>
          <w:rtl w:val="0"/>
          <w:lang w:val="en-US"/>
        </w:rPr>
        <w:t xml:space="preserve">He will </w:t>
      </w:r>
      <w:r>
        <w:rPr>
          <w:rFonts w:ascii="PT Serif" w:hAnsi="PT Serif" w:hint="default"/>
          <w:sz w:val="26"/>
          <w:szCs w:val="26"/>
          <w:rtl w:val="0"/>
        </w:rPr>
        <w:t>…”</w:t>
      </w:r>
      <w:r>
        <w:rPr>
          <w:rFonts w:ascii="PT Serif" w:hAnsi="PT Serif"/>
          <w:sz w:val="26"/>
          <w:szCs w:val="26"/>
          <w:rtl w:val="0"/>
        </w:rPr>
        <w:t>. Let</w:t>
      </w:r>
      <w:r>
        <w:rPr>
          <w:rFonts w:ascii="PT Serif" w:hAnsi="PT Serif" w:hint="default"/>
          <w:sz w:val="26"/>
          <w:szCs w:val="26"/>
          <w:rtl w:val="1"/>
        </w:rPr>
        <w:t>’</w:t>
      </w:r>
      <w:r>
        <w:rPr>
          <w:rFonts w:ascii="PT Serif" w:hAnsi="PT Serif"/>
          <w:sz w:val="26"/>
          <w:szCs w:val="26"/>
          <w:rtl w:val="0"/>
          <w:lang w:val="en-US"/>
        </w:rPr>
        <w:t>s look now at what Joseph said and what YHVH told Moses.</w:t>
      </w:r>
    </w:p>
    <w:p>
      <w:pPr>
        <w:pStyle w:val="Body.0"/>
        <w:rPr>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 xml:space="preserve">24 Joseph said to his brothers, </w:t>
      </w:r>
      <w:r>
        <w:rPr>
          <w:rFonts w:ascii="PT Sans" w:hAnsi="PT Sans" w:hint="default"/>
          <w:i w:val="1"/>
          <w:iCs w:val="1"/>
          <w:sz w:val="24"/>
          <w:szCs w:val="24"/>
          <w:rtl w:val="1"/>
          <w:lang w:val="ar-SA" w:bidi="ar-SA"/>
        </w:rPr>
        <w:t>“</w:t>
      </w:r>
      <w:r>
        <w:rPr>
          <w:rFonts w:ascii="PT Sans" w:hAnsi="PT Sans"/>
          <w:i w:val="1"/>
          <w:iCs w:val="1"/>
          <w:sz w:val="24"/>
          <w:szCs w:val="24"/>
          <w:rtl w:val="0"/>
          <w:lang w:val="en-US"/>
        </w:rPr>
        <w:t xml:space="preserve">I am about to die, but </w:t>
      </w:r>
      <w:r>
        <w:rPr>
          <w:rFonts w:ascii="PT Sans" w:hAnsi="PT Sans"/>
          <w:b w:val="1"/>
          <w:bCs w:val="1"/>
          <w:i w:val="1"/>
          <w:iCs w:val="1"/>
          <w:sz w:val="24"/>
          <w:szCs w:val="24"/>
          <w:rtl w:val="0"/>
          <w:lang w:val="en-US"/>
        </w:rPr>
        <w:t>God will assuredly take care of you</w:t>
      </w:r>
      <w:r>
        <w:rPr>
          <w:rFonts w:ascii="PT Sans" w:hAnsi="PT Sans"/>
          <w:i w:val="1"/>
          <w:iCs w:val="1"/>
          <w:sz w:val="24"/>
          <w:szCs w:val="24"/>
          <w:rtl w:val="0"/>
          <w:lang w:val="en-US"/>
        </w:rPr>
        <w:t xml:space="preserve"> and bring you up from this land to the land which He promised on oath to Abraham, to Isaac, and to Jacob.</w:t>
      </w:r>
      <w:r>
        <w:rPr>
          <w:rFonts w:ascii="PT Sans" w:hAnsi="PT Sans" w:hint="default"/>
          <w:i w:val="1"/>
          <w:iCs w:val="1"/>
          <w:sz w:val="24"/>
          <w:szCs w:val="24"/>
          <w:rtl w:val="0"/>
        </w:rPr>
        <w:t xml:space="preserve">” </w:t>
      </w:r>
      <w:r>
        <w:rPr>
          <w:rFonts w:ascii="PT Sans" w:hAnsi="PT Sans"/>
          <w:i w:val="1"/>
          <w:iCs w:val="1"/>
          <w:sz w:val="24"/>
          <w:szCs w:val="24"/>
          <w:rtl w:val="0"/>
          <w:lang w:val="en-US"/>
        </w:rPr>
        <w:t xml:space="preserve">25 Then Joseph made the sons of Israel swear, saying, </w:t>
      </w:r>
      <w:r>
        <w:rPr>
          <w:rFonts w:ascii="PT Sans" w:hAnsi="PT Sans" w:hint="default"/>
          <w:i w:val="1"/>
          <w:iCs w:val="1"/>
          <w:sz w:val="24"/>
          <w:szCs w:val="24"/>
          <w:rtl w:val="1"/>
          <w:lang w:val="ar-SA" w:bidi="ar-SA"/>
        </w:rPr>
        <w:t>“</w:t>
      </w:r>
      <w:r>
        <w:rPr>
          <w:rFonts w:ascii="PT Sans" w:hAnsi="PT Sans"/>
          <w:b w:val="1"/>
          <w:bCs w:val="1"/>
          <w:i w:val="1"/>
          <w:iCs w:val="1"/>
          <w:sz w:val="24"/>
          <w:szCs w:val="24"/>
          <w:rtl w:val="0"/>
          <w:lang w:val="en-US"/>
        </w:rPr>
        <w:t>God will assuredly take care of you</w:t>
      </w:r>
      <w:r>
        <w:rPr>
          <w:rFonts w:ascii="PT Sans" w:hAnsi="PT Sans"/>
          <w:i w:val="1"/>
          <w:iCs w:val="1"/>
          <w:sz w:val="24"/>
          <w:szCs w:val="24"/>
          <w:rtl w:val="0"/>
          <w:lang w:val="en-US"/>
        </w:rPr>
        <w:t>, and you shall carry my bones up from here.</w:t>
      </w:r>
      <w:r>
        <w:rPr>
          <w:rFonts w:ascii="PT Sans" w:hAnsi="PT Sans" w:hint="default"/>
          <w:i w:val="1"/>
          <w:iCs w:val="1"/>
          <w:sz w:val="24"/>
          <w:szCs w:val="24"/>
          <w:rtl w:val="0"/>
        </w:rPr>
        <w:t xml:space="preserve">” </w:t>
      </w:r>
      <w:r>
        <w:rPr>
          <w:rFonts w:ascii="PT Sans" w:hAnsi="PT Sans"/>
          <w:i w:val="1"/>
          <w:iCs w:val="1"/>
          <w:sz w:val="24"/>
          <w:szCs w:val="24"/>
          <w:rtl w:val="0"/>
        </w:rPr>
        <w:t>Genesis 50:24-25</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 xml:space="preserve">These next statements were made during the </w:t>
      </w:r>
      <w:r>
        <w:rPr>
          <w:rFonts w:ascii="PT Serif" w:hAnsi="PT Serif" w:hint="default"/>
          <w:sz w:val="26"/>
          <w:szCs w:val="26"/>
          <w:rtl w:val="1"/>
          <w:lang w:val="ar-SA" w:bidi="ar-SA"/>
        </w:rPr>
        <w:t>“</w:t>
      </w:r>
      <w:r>
        <w:rPr>
          <w:rFonts w:ascii="PT Serif" w:hAnsi="PT Serif"/>
          <w:sz w:val="26"/>
          <w:szCs w:val="26"/>
          <w:rtl w:val="0"/>
          <w:lang w:val="en-US"/>
        </w:rPr>
        <w:t>mission briefing</w:t>
      </w:r>
      <w:r>
        <w:rPr>
          <w:rFonts w:ascii="PT Serif" w:hAnsi="PT Serif" w:hint="default"/>
          <w:sz w:val="26"/>
          <w:szCs w:val="26"/>
          <w:rtl w:val="0"/>
        </w:rPr>
        <w:t xml:space="preserve">” </w:t>
      </w:r>
      <w:r>
        <w:rPr>
          <w:rFonts w:ascii="PT Serif" w:hAnsi="PT Serif"/>
          <w:sz w:val="26"/>
          <w:szCs w:val="26"/>
          <w:rtl w:val="0"/>
          <w:lang w:val="en-US"/>
        </w:rPr>
        <w:t>at the burning bush.</w:t>
      </w:r>
    </w:p>
    <w:p>
      <w:pPr>
        <w:pStyle w:val="Body.0"/>
        <w:rPr>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 xml:space="preserve">10 And now come, and </w:t>
      </w:r>
      <w:r>
        <w:rPr>
          <w:rFonts w:ascii="PT Sans" w:hAnsi="PT Sans"/>
          <w:b w:val="1"/>
          <w:bCs w:val="1"/>
          <w:i w:val="1"/>
          <w:iCs w:val="1"/>
          <w:sz w:val="24"/>
          <w:szCs w:val="24"/>
          <w:rtl w:val="0"/>
          <w:lang w:val="en-US"/>
        </w:rPr>
        <w:t>I will</w:t>
      </w:r>
      <w:r>
        <w:rPr>
          <w:rFonts w:ascii="PT Sans" w:hAnsi="PT Sans"/>
          <w:i w:val="1"/>
          <w:iCs w:val="1"/>
          <w:sz w:val="24"/>
          <w:szCs w:val="24"/>
          <w:rtl w:val="0"/>
          <w:lang w:val="en-US"/>
        </w:rPr>
        <w:t xml:space="preserve"> send you to Pharaoh, so that you may bring My people, the sons of Israel, out of Egypt.</w:t>
      </w:r>
      <w:r>
        <w:rPr>
          <w:rFonts w:ascii="PT Sans" w:hAnsi="PT Sans" w:hint="default"/>
          <w:i w:val="1"/>
          <w:iCs w:val="1"/>
          <w:sz w:val="24"/>
          <w:szCs w:val="24"/>
          <w:rtl w:val="0"/>
        </w:rPr>
        <w:t xml:space="preserve">” </w:t>
      </w:r>
      <w:r>
        <w:rPr>
          <w:rFonts w:ascii="PT Sans" w:hAnsi="PT Sans"/>
          <w:i w:val="1"/>
          <w:iCs w:val="1"/>
          <w:sz w:val="24"/>
          <w:szCs w:val="24"/>
          <w:rtl w:val="0"/>
        </w:rPr>
        <w:t>Exodus 3:10</w:t>
      </w:r>
    </w:p>
    <w:p>
      <w:pPr>
        <w:pStyle w:val="Body.0"/>
        <w:rPr>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 xml:space="preserve">20 So </w:t>
      </w:r>
      <w:r>
        <w:rPr>
          <w:rFonts w:ascii="PT Sans" w:hAnsi="PT Sans"/>
          <w:b w:val="1"/>
          <w:bCs w:val="1"/>
          <w:i w:val="1"/>
          <w:iCs w:val="1"/>
          <w:sz w:val="24"/>
          <w:szCs w:val="24"/>
          <w:rtl w:val="0"/>
          <w:lang w:val="en-US"/>
        </w:rPr>
        <w:t>I will</w:t>
      </w:r>
      <w:r>
        <w:rPr>
          <w:rFonts w:ascii="PT Sans" w:hAnsi="PT Sans"/>
          <w:i w:val="1"/>
          <w:iCs w:val="1"/>
          <w:sz w:val="24"/>
          <w:szCs w:val="24"/>
          <w:rtl w:val="0"/>
          <w:lang w:val="en-US"/>
        </w:rPr>
        <w:t xml:space="preserve"> reach out with My hand and strike Egypt with all My miracles which I shall do in the midst of it; and after that he will let you go. Exodus 3:20</w:t>
      </w:r>
    </w:p>
    <w:p>
      <w:pPr>
        <w:pStyle w:val="Body.0"/>
        <w:rPr>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rPr>
        <w:t xml:space="preserve">21 </w:t>
      </w:r>
      <w:r>
        <w:rPr>
          <w:rFonts w:ascii="PT Sans" w:hAnsi="PT Sans"/>
          <w:b w:val="1"/>
          <w:bCs w:val="1"/>
          <w:i w:val="1"/>
          <w:iCs w:val="1"/>
          <w:sz w:val="24"/>
          <w:szCs w:val="24"/>
          <w:rtl w:val="0"/>
          <w:lang w:val="en-US"/>
        </w:rPr>
        <w:t>I will</w:t>
      </w:r>
      <w:r>
        <w:rPr>
          <w:rFonts w:ascii="PT Sans" w:hAnsi="PT Sans"/>
          <w:i w:val="1"/>
          <w:iCs w:val="1"/>
          <w:sz w:val="24"/>
          <w:szCs w:val="24"/>
          <w:rtl w:val="0"/>
          <w:lang w:val="en-US"/>
        </w:rPr>
        <w:t xml:space="preserve"> grant this people favor in the sight of the Egyptians; and it shall be that when you go, you will not go empty-handed. 22 But every woman shall ask her neighbor and the woman who lives in her house for articles of silver and articles of gold, and clothing; and you will put them on your sons and daughters. So you will plunder the Egyptians.</w:t>
      </w:r>
      <w:r>
        <w:rPr>
          <w:rFonts w:ascii="PT Sans" w:hAnsi="PT Sans" w:hint="default"/>
          <w:i w:val="1"/>
          <w:iCs w:val="1"/>
          <w:sz w:val="24"/>
          <w:szCs w:val="24"/>
          <w:rtl w:val="0"/>
        </w:rPr>
        <w:t xml:space="preserve">” </w:t>
      </w:r>
      <w:r>
        <w:rPr>
          <w:rFonts w:ascii="PT Sans" w:hAnsi="PT Sans"/>
          <w:i w:val="1"/>
          <w:iCs w:val="1"/>
          <w:sz w:val="24"/>
          <w:szCs w:val="24"/>
          <w:rtl w:val="0"/>
        </w:rPr>
        <w:t>Exodus 3:20-21</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 xml:space="preserve">After Moses was dismayed and complained to YHVH, YHVH responded with the seven great </w:t>
      </w:r>
      <w:r>
        <w:rPr>
          <w:rFonts w:ascii="PT Serif" w:hAnsi="PT Serif" w:hint="default"/>
          <w:sz w:val="26"/>
          <w:szCs w:val="26"/>
          <w:rtl w:val="1"/>
          <w:lang w:val="ar-SA" w:bidi="ar-SA"/>
        </w:rPr>
        <w:t>“</w:t>
      </w:r>
      <w:r>
        <w:rPr>
          <w:rFonts w:ascii="PT Serif" w:hAnsi="PT Serif"/>
          <w:sz w:val="26"/>
          <w:szCs w:val="26"/>
          <w:rtl w:val="0"/>
          <w:lang w:val="en-US"/>
        </w:rPr>
        <w:t>I WILL</w:t>
      </w:r>
      <w:r>
        <w:rPr>
          <w:rFonts w:ascii="PT Serif" w:hAnsi="PT Serif" w:hint="default"/>
          <w:sz w:val="26"/>
          <w:szCs w:val="26"/>
          <w:rtl w:val="0"/>
        </w:rPr>
        <w:t xml:space="preserve">” </w:t>
      </w:r>
      <w:r>
        <w:rPr>
          <w:rFonts w:ascii="PT Serif" w:hAnsi="PT Serif"/>
          <w:sz w:val="26"/>
          <w:szCs w:val="26"/>
          <w:rtl w:val="0"/>
          <w:lang w:val="en-US"/>
        </w:rPr>
        <w:t>statements we read every Passover.</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 xml:space="preserve">YHVH starts with </w:t>
      </w:r>
      <w:r>
        <w:rPr>
          <w:rFonts w:ascii="PT Serif" w:hAnsi="PT Serif" w:hint="default"/>
          <w:sz w:val="26"/>
          <w:szCs w:val="26"/>
          <w:rtl w:val="1"/>
          <w:lang w:val="ar-SA" w:bidi="ar-SA"/>
        </w:rPr>
        <w:t>“</w:t>
      </w:r>
      <w:r>
        <w:rPr>
          <w:rFonts w:ascii="PT Serif" w:hAnsi="PT Serif"/>
          <w:sz w:val="26"/>
          <w:szCs w:val="26"/>
          <w:rtl w:val="0"/>
          <w:lang w:val="en-US"/>
        </w:rPr>
        <w:t xml:space="preserve">Say, therefore, to the sons of Israel, </w:t>
      </w:r>
      <w:r>
        <w:rPr>
          <w:rFonts w:ascii="PT Serif" w:hAnsi="PT Serif" w:hint="default"/>
          <w:sz w:val="26"/>
          <w:szCs w:val="26"/>
          <w:rtl w:val="1"/>
        </w:rPr>
        <w:t>‘</w:t>
      </w:r>
      <w:r>
        <w:rPr>
          <w:rFonts w:ascii="PT Serif" w:hAnsi="PT Serif"/>
          <w:b w:val="1"/>
          <w:bCs w:val="1"/>
          <w:sz w:val="26"/>
          <w:szCs w:val="26"/>
          <w:rtl w:val="0"/>
          <w:lang w:val="en-US"/>
        </w:rPr>
        <w:t>I am the Lord</w:t>
      </w:r>
      <w:r>
        <w:rPr>
          <w:rFonts w:ascii="PT Serif" w:hAnsi="PT Serif" w:hint="default"/>
          <w:sz w:val="26"/>
          <w:szCs w:val="26"/>
          <w:rtl w:val="0"/>
        </w:rPr>
        <w:t xml:space="preserve">’” </w:t>
      </w:r>
      <w:r>
        <w:rPr>
          <w:rFonts w:ascii="PT Serif" w:hAnsi="PT Serif"/>
          <w:sz w:val="26"/>
          <w:szCs w:val="26"/>
          <w:rtl w:val="0"/>
          <w:lang w:val="en-US"/>
        </w:rPr>
        <w:t>(Exodus 6:6a). He is going to add to His reputation by the following acts. This will also define how we understand and see Him.</w:t>
      </w:r>
    </w:p>
    <w:p>
      <w:pPr>
        <w:pStyle w:val="Body.0"/>
        <w:rPr>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 xml:space="preserve">and </w:t>
      </w:r>
      <w:r>
        <w:rPr>
          <w:rFonts w:ascii="PT Sans" w:hAnsi="PT Sans"/>
          <w:b w:val="1"/>
          <w:bCs w:val="1"/>
          <w:i w:val="1"/>
          <w:iCs w:val="1"/>
          <w:sz w:val="24"/>
          <w:szCs w:val="24"/>
          <w:rtl w:val="0"/>
          <w:lang w:val="en-US"/>
        </w:rPr>
        <w:t xml:space="preserve">I will </w:t>
      </w:r>
      <w:r>
        <w:rPr>
          <w:rFonts w:ascii="PT Sans" w:hAnsi="PT Sans"/>
          <w:i w:val="1"/>
          <w:iCs w:val="1"/>
          <w:sz w:val="24"/>
          <w:szCs w:val="24"/>
          <w:rtl w:val="0"/>
          <w:lang w:val="en-US"/>
        </w:rPr>
        <w:t>bring you out from under the labors of the Egyptians,</w:t>
      </w:r>
    </w:p>
    <w:p>
      <w:pPr>
        <w:pStyle w:val="Body.0"/>
        <w:ind w:left="720"/>
        <w:rPr>
          <w:rFonts w:ascii="PT Sans" w:cs="PT Sans" w:hAnsi="PT Sans" w:eastAsia="PT Sans"/>
          <w:i w:val="1"/>
          <w:iCs w:val="1"/>
          <w:sz w:val="24"/>
          <w:szCs w:val="24"/>
        </w:rPr>
      </w:pPr>
      <w:r>
        <w:rPr>
          <w:rFonts w:ascii="PT Sans" w:hAnsi="PT Sans"/>
          <w:i w:val="1"/>
          <w:iCs w:val="1"/>
          <w:sz w:val="24"/>
          <w:szCs w:val="24"/>
          <w:rtl w:val="0"/>
        </w:rPr>
        <w:t>and</w:t>
      </w:r>
      <w:r>
        <w:rPr>
          <w:rFonts w:ascii="PT Sans" w:hAnsi="PT Sans"/>
          <w:b w:val="1"/>
          <w:bCs w:val="1"/>
          <w:i w:val="1"/>
          <w:iCs w:val="1"/>
          <w:sz w:val="24"/>
          <w:szCs w:val="24"/>
          <w:rtl w:val="0"/>
          <w:lang w:val="en-US"/>
        </w:rPr>
        <w:t xml:space="preserve"> I will </w:t>
      </w:r>
      <w:r>
        <w:rPr>
          <w:rFonts w:ascii="PT Sans" w:hAnsi="PT Sans"/>
          <w:i w:val="1"/>
          <w:iCs w:val="1"/>
          <w:sz w:val="24"/>
          <w:szCs w:val="24"/>
          <w:rtl w:val="0"/>
          <w:lang w:val="en-US"/>
        </w:rPr>
        <w:t>rescue you from their bondage.</w:t>
      </w:r>
    </w:p>
    <w:p>
      <w:pPr>
        <w:pStyle w:val="Body.0"/>
        <w:ind w:left="720"/>
        <w:rPr>
          <w:rFonts w:ascii="PT Sans" w:cs="PT Sans" w:hAnsi="PT Sans" w:eastAsia="PT Sans"/>
          <w:i w:val="1"/>
          <w:iCs w:val="1"/>
          <w:sz w:val="24"/>
          <w:szCs w:val="24"/>
        </w:rPr>
      </w:pPr>
      <w:r>
        <w:rPr>
          <w:rFonts w:ascii="PT Sans" w:hAnsi="PT Sans"/>
          <w:b w:val="1"/>
          <w:bCs w:val="1"/>
          <w:i w:val="1"/>
          <w:iCs w:val="1"/>
          <w:sz w:val="24"/>
          <w:szCs w:val="24"/>
          <w:rtl w:val="0"/>
          <w:lang w:val="en-US"/>
        </w:rPr>
        <w:t>I will</w:t>
      </w:r>
      <w:r>
        <w:rPr>
          <w:rFonts w:ascii="PT Sans" w:hAnsi="PT Sans"/>
          <w:i w:val="1"/>
          <w:iCs w:val="1"/>
          <w:sz w:val="24"/>
          <w:szCs w:val="24"/>
          <w:rtl w:val="0"/>
          <w:lang w:val="en-US"/>
        </w:rPr>
        <w:t xml:space="preserve"> also redeem you with an outstretched arm, and with great judgments.</w:t>
      </w: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 xml:space="preserve">7 Then </w:t>
      </w:r>
      <w:r>
        <w:rPr>
          <w:rFonts w:ascii="PT Sans" w:hAnsi="PT Sans"/>
          <w:b w:val="1"/>
          <w:bCs w:val="1"/>
          <w:i w:val="1"/>
          <w:iCs w:val="1"/>
          <w:sz w:val="24"/>
          <w:szCs w:val="24"/>
          <w:rtl w:val="0"/>
          <w:lang w:val="en-US"/>
        </w:rPr>
        <w:t xml:space="preserve">I will </w:t>
      </w:r>
      <w:r>
        <w:rPr>
          <w:rFonts w:ascii="PT Sans" w:hAnsi="PT Sans"/>
          <w:i w:val="1"/>
          <w:iCs w:val="1"/>
          <w:sz w:val="24"/>
          <w:szCs w:val="24"/>
          <w:rtl w:val="0"/>
          <w:lang w:val="en-US"/>
        </w:rPr>
        <w:t>take you as My people,</w:t>
      </w: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 xml:space="preserve">and </w:t>
      </w:r>
      <w:r>
        <w:rPr>
          <w:rFonts w:ascii="PT Sans" w:hAnsi="PT Sans"/>
          <w:b w:val="1"/>
          <w:bCs w:val="1"/>
          <w:i w:val="1"/>
          <w:iCs w:val="1"/>
          <w:sz w:val="24"/>
          <w:szCs w:val="24"/>
          <w:rtl w:val="0"/>
          <w:lang w:val="en-US"/>
        </w:rPr>
        <w:t>I will</w:t>
      </w:r>
      <w:r>
        <w:rPr>
          <w:rFonts w:ascii="PT Sans" w:hAnsi="PT Sans"/>
          <w:i w:val="1"/>
          <w:iCs w:val="1"/>
          <w:sz w:val="24"/>
          <w:szCs w:val="24"/>
          <w:rtl w:val="0"/>
          <w:lang w:val="en-US"/>
        </w:rPr>
        <w:t xml:space="preserve"> be your God; and you shall know that I am the Lord your God, who brought you out from under the labors of the Egyptians.</w:t>
      </w:r>
    </w:p>
    <w:p>
      <w:pPr>
        <w:pStyle w:val="Body.0"/>
        <w:ind w:left="720"/>
        <w:rPr>
          <w:rFonts w:ascii="PT Sans" w:cs="PT Sans" w:hAnsi="PT Sans" w:eastAsia="PT Sans"/>
          <w:i w:val="1"/>
          <w:iCs w:val="1"/>
          <w:sz w:val="24"/>
          <w:szCs w:val="24"/>
        </w:rPr>
      </w:pPr>
      <w:r>
        <w:rPr>
          <w:rFonts w:ascii="PT Sans" w:hAnsi="PT Sans"/>
          <w:i w:val="1"/>
          <w:iCs w:val="1"/>
          <w:sz w:val="24"/>
          <w:szCs w:val="24"/>
          <w:rtl w:val="0"/>
        </w:rPr>
        <w:t xml:space="preserve">8 </w:t>
      </w:r>
      <w:r>
        <w:rPr>
          <w:rFonts w:ascii="PT Sans" w:hAnsi="PT Sans"/>
          <w:b w:val="1"/>
          <w:bCs w:val="1"/>
          <w:i w:val="1"/>
          <w:iCs w:val="1"/>
          <w:sz w:val="24"/>
          <w:szCs w:val="24"/>
          <w:rtl w:val="0"/>
          <w:lang w:val="en-US"/>
        </w:rPr>
        <w:t xml:space="preserve">I will </w:t>
      </w:r>
      <w:r>
        <w:rPr>
          <w:rFonts w:ascii="PT Sans" w:hAnsi="PT Sans"/>
          <w:i w:val="1"/>
          <w:iCs w:val="1"/>
          <w:sz w:val="24"/>
          <w:szCs w:val="24"/>
          <w:rtl w:val="0"/>
          <w:lang w:val="en-US"/>
        </w:rPr>
        <w:t>bring you to the land which I swore to give to Abraham, Isaac, and Jacob</w:t>
      </w: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 xml:space="preserve">and </w:t>
      </w:r>
      <w:r>
        <w:rPr>
          <w:rFonts w:ascii="PT Sans" w:hAnsi="PT Sans"/>
          <w:b w:val="1"/>
          <w:bCs w:val="1"/>
          <w:i w:val="1"/>
          <w:iCs w:val="1"/>
          <w:sz w:val="24"/>
          <w:szCs w:val="24"/>
          <w:rtl w:val="0"/>
          <w:lang w:val="en-US"/>
        </w:rPr>
        <w:t>I will</w:t>
      </w:r>
      <w:r>
        <w:rPr>
          <w:rFonts w:ascii="PT Sans" w:hAnsi="PT Sans"/>
          <w:i w:val="1"/>
          <w:iCs w:val="1"/>
          <w:sz w:val="24"/>
          <w:szCs w:val="24"/>
          <w:rtl w:val="0"/>
          <w:lang w:val="en-US"/>
        </w:rPr>
        <w:t xml:space="preserve"> give it to you as a possession;</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 xml:space="preserve">Then He concludes with </w:t>
      </w:r>
      <w:r>
        <w:rPr>
          <w:rFonts w:ascii="PT Serif" w:hAnsi="PT Serif" w:hint="default"/>
          <w:sz w:val="26"/>
          <w:szCs w:val="26"/>
          <w:rtl w:val="1"/>
          <w:lang w:val="ar-SA" w:bidi="ar-SA"/>
        </w:rPr>
        <w:t>“</w:t>
      </w:r>
      <w:r>
        <w:rPr>
          <w:rFonts w:ascii="PT Serif" w:hAnsi="PT Serif"/>
          <w:b w:val="1"/>
          <w:bCs w:val="1"/>
          <w:sz w:val="26"/>
          <w:szCs w:val="26"/>
          <w:rtl w:val="0"/>
          <w:lang w:val="en-US"/>
        </w:rPr>
        <w:t>I am the Lord</w:t>
      </w:r>
      <w:r>
        <w:rPr>
          <w:rFonts w:ascii="PT Serif" w:hAnsi="PT Serif" w:hint="default"/>
          <w:sz w:val="26"/>
          <w:szCs w:val="26"/>
          <w:rtl w:val="0"/>
        </w:rPr>
        <w:t xml:space="preserve">’” </w:t>
      </w:r>
      <w:r>
        <w:rPr>
          <w:rFonts w:ascii="PT Serif" w:hAnsi="PT Serif"/>
          <w:sz w:val="26"/>
          <w:szCs w:val="26"/>
          <w:rtl w:val="0"/>
          <w:lang w:val="nl-NL"/>
        </w:rPr>
        <w:t>(Exodus 6:6-8).</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 xml:space="preserve">When we men say </w:t>
      </w:r>
      <w:r>
        <w:rPr>
          <w:rFonts w:ascii="PT Serif" w:hAnsi="PT Serif" w:hint="default"/>
          <w:sz w:val="26"/>
          <w:szCs w:val="26"/>
          <w:rtl w:val="1"/>
          <w:lang w:val="ar-SA" w:bidi="ar-SA"/>
        </w:rPr>
        <w:t>“</w:t>
      </w:r>
      <w:r>
        <w:rPr>
          <w:rFonts w:ascii="PT Serif" w:hAnsi="PT Serif"/>
          <w:sz w:val="26"/>
          <w:szCs w:val="26"/>
          <w:rtl w:val="0"/>
          <w:lang w:val="en-US"/>
        </w:rPr>
        <w:t>I will _________</w:t>
      </w:r>
      <w:r>
        <w:rPr>
          <w:rFonts w:ascii="PT Serif" w:hAnsi="PT Serif" w:hint="default"/>
          <w:sz w:val="26"/>
          <w:szCs w:val="26"/>
          <w:rtl w:val="0"/>
        </w:rPr>
        <w:t>”</w:t>
      </w:r>
      <w:r>
        <w:rPr>
          <w:rFonts w:ascii="PT Serif" w:hAnsi="PT Serif"/>
          <w:sz w:val="26"/>
          <w:szCs w:val="26"/>
          <w:rtl w:val="0"/>
          <w:lang w:val="en-US"/>
        </w:rPr>
        <w:t>, we need to do what we said we will do.</w:t>
      </w:r>
      <w:r>
        <w:rPr>
          <w:rFonts w:ascii="PT Serif" w:hAnsi="PT Serif" w:hint="default"/>
          <w:sz w:val="26"/>
          <w:szCs w:val="26"/>
          <w:rtl w:val="0"/>
        </w:rPr>
        <w:t> </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 xml:space="preserve">That is acting like YHVH. The power of saying </w:t>
      </w:r>
      <w:r>
        <w:rPr>
          <w:rFonts w:ascii="PT Serif" w:hAnsi="PT Serif" w:hint="default"/>
          <w:sz w:val="26"/>
          <w:szCs w:val="26"/>
          <w:rtl w:val="1"/>
          <w:lang w:val="ar-SA" w:bidi="ar-SA"/>
        </w:rPr>
        <w:t>“</w:t>
      </w:r>
      <w:r>
        <w:rPr>
          <w:rFonts w:ascii="PT Serif" w:hAnsi="PT Serif"/>
          <w:sz w:val="26"/>
          <w:szCs w:val="26"/>
          <w:rtl w:val="0"/>
          <w:lang w:val="en-US"/>
        </w:rPr>
        <w:t>I will _____</w:t>
      </w:r>
      <w:r>
        <w:rPr>
          <w:rFonts w:ascii="PT Serif" w:hAnsi="PT Serif" w:hint="default"/>
          <w:sz w:val="26"/>
          <w:szCs w:val="26"/>
          <w:rtl w:val="0"/>
        </w:rPr>
        <w:t xml:space="preserve">” </w:t>
      </w:r>
      <w:r>
        <w:rPr>
          <w:rFonts w:ascii="PT Serif" w:hAnsi="PT Serif"/>
          <w:sz w:val="26"/>
          <w:szCs w:val="26"/>
          <w:rtl w:val="0"/>
          <w:lang w:val="en-US"/>
        </w:rPr>
        <w:t>and then doing it is very great.</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 xml:space="preserve">I want to leave you with another set of </w:t>
      </w:r>
      <w:r>
        <w:rPr>
          <w:rFonts w:ascii="PT Serif" w:hAnsi="PT Serif" w:hint="default"/>
          <w:sz w:val="26"/>
          <w:szCs w:val="26"/>
          <w:rtl w:val="1"/>
          <w:lang w:val="ar-SA" w:bidi="ar-SA"/>
        </w:rPr>
        <w:t>“</w:t>
      </w:r>
      <w:r>
        <w:rPr>
          <w:rFonts w:ascii="PT Serif" w:hAnsi="PT Serif"/>
          <w:sz w:val="26"/>
          <w:szCs w:val="26"/>
          <w:rtl w:val="0"/>
          <w:lang w:val="en-US"/>
        </w:rPr>
        <w:t>I WILL</w:t>
      </w:r>
      <w:r>
        <w:rPr>
          <w:rFonts w:ascii="PT Serif" w:hAnsi="PT Serif" w:hint="default"/>
          <w:sz w:val="26"/>
          <w:szCs w:val="26"/>
          <w:rtl w:val="0"/>
        </w:rPr>
        <w:t>”</w:t>
      </w:r>
      <w:r>
        <w:rPr>
          <w:rFonts w:ascii="PT Serif" w:hAnsi="PT Serif"/>
          <w:sz w:val="26"/>
          <w:szCs w:val="26"/>
          <w:rtl w:val="0"/>
          <w:lang w:val="en-US"/>
        </w:rPr>
        <w:t>, but this time, instead of seven as in Exodus chapter six, there are eight.</w:t>
      </w:r>
    </w:p>
    <w:p>
      <w:pPr>
        <w:pStyle w:val="Body.0"/>
        <w:rPr>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rPr>
        <w:t xml:space="preserve">19 </w:t>
      </w:r>
      <w:r>
        <w:rPr>
          <w:rFonts w:ascii="PT Sans" w:hAnsi="PT Sans"/>
          <w:b w:val="1"/>
          <w:bCs w:val="1"/>
          <w:i w:val="1"/>
          <w:iCs w:val="1"/>
          <w:sz w:val="24"/>
          <w:szCs w:val="24"/>
          <w:rtl w:val="0"/>
          <w:lang w:val="en-US"/>
        </w:rPr>
        <w:t>I will</w:t>
      </w:r>
      <w:r>
        <w:rPr>
          <w:rFonts w:ascii="PT Sans" w:hAnsi="PT Sans"/>
          <w:i w:val="1"/>
          <w:iCs w:val="1"/>
          <w:sz w:val="24"/>
          <w:szCs w:val="24"/>
          <w:rtl w:val="0"/>
          <w:lang w:val="en-US"/>
        </w:rPr>
        <w:t xml:space="preserve"> betroth you to Me forever;</w:t>
      </w: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 xml:space="preserve">Yes, </w:t>
      </w:r>
      <w:r>
        <w:rPr>
          <w:rFonts w:ascii="PT Sans" w:hAnsi="PT Sans"/>
          <w:b w:val="1"/>
          <w:bCs w:val="1"/>
          <w:i w:val="1"/>
          <w:iCs w:val="1"/>
          <w:sz w:val="24"/>
          <w:szCs w:val="24"/>
          <w:rtl w:val="0"/>
          <w:lang w:val="en-US"/>
        </w:rPr>
        <w:t>I will</w:t>
      </w:r>
      <w:r>
        <w:rPr>
          <w:rFonts w:ascii="PT Sans" w:hAnsi="PT Sans"/>
          <w:i w:val="1"/>
          <w:iCs w:val="1"/>
          <w:sz w:val="24"/>
          <w:szCs w:val="24"/>
          <w:rtl w:val="0"/>
          <w:lang w:val="en-US"/>
        </w:rPr>
        <w:t xml:space="preserve"> betroth you to Me in righteousness and in justice,</w:t>
      </w:r>
      <w:r>
        <w:rPr>
          <w:rFonts w:ascii="PT Sans" w:cs="PT Sans" w:hAnsi="PT Sans" w:eastAsia="PT Sans"/>
          <w:i w:val="1"/>
          <w:iCs w:val="1"/>
          <w:sz w:val="24"/>
          <w:szCs w:val="24"/>
        </w:rPr>
        <w:br w:type="textWrapping"/>
      </w:r>
      <w:r>
        <w:rPr>
          <w:rFonts w:ascii="PT Sans" w:hAnsi="PT Sans"/>
          <w:i w:val="1"/>
          <w:iCs w:val="1"/>
          <w:sz w:val="24"/>
          <w:szCs w:val="24"/>
          <w:rtl w:val="0"/>
          <w:lang w:val="en-US"/>
        </w:rPr>
        <w:t>In favor and in compassion,</w:t>
      </w: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 xml:space="preserve">20 And </w:t>
      </w:r>
      <w:r>
        <w:rPr>
          <w:rFonts w:ascii="PT Sans" w:hAnsi="PT Sans"/>
          <w:b w:val="1"/>
          <w:bCs w:val="1"/>
          <w:i w:val="1"/>
          <w:iCs w:val="1"/>
          <w:sz w:val="24"/>
          <w:szCs w:val="24"/>
          <w:rtl w:val="0"/>
          <w:lang w:val="en-US"/>
        </w:rPr>
        <w:t>I will</w:t>
      </w:r>
      <w:r>
        <w:rPr>
          <w:rFonts w:ascii="PT Sans" w:hAnsi="PT Sans"/>
          <w:i w:val="1"/>
          <w:iCs w:val="1"/>
          <w:sz w:val="24"/>
          <w:szCs w:val="24"/>
          <w:rtl w:val="0"/>
          <w:lang w:val="en-US"/>
        </w:rPr>
        <w:t xml:space="preserve"> betroth you to Me in faithfulness. Then you will know the Lord.</w:t>
      </w:r>
    </w:p>
    <w:p>
      <w:pPr>
        <w:pStyle w:val="Body.0"/>
        <w:ind w:left="720"/>
        <w:rPr>
          <w:rFonts w:ascii="PT Sans" w:cs="PT Sans" w:hAnsi="PT Sans" w:eastAsia="PT Sans"/>
          <w:i w:val="1"/>
          <w:iCs w:val="1"/>
          <w:sz w:val="24"/>
          <w:szCs w:val="24"/>
        </w:rPr>
      </w:pPr>
      <w:r>
        <w:rPr>
          <w:rFonts w:ascii="PT Sans" w:hAnsi="PT Sans"/>
          <w:i w:val="1"/>
          <w:iCs w:val="1"/>
          <w:sz w:val="24"/>
          <w:szCs w:val="24"/>
          <w:rtl w:val="0"/>
        </w:rPr>
        <w:t xml:space="preserve">21 </w:t>
      </w:r>
      <w:r>
        <w:rPr>
          <w:rFonts w:ascii="PT Sans" w:hAnsi="PT Sans" w:hint="default"/>
          <w:i w:val="1"/>
          <w:iCs w:val="1"/>
          <w:sz w:val="24"/>
          <w:szCs w:val="24"/>
          <w:rtl w:val="1"/>
          <w:lang w:val="ar-SA" w:bidi="ar-SA"/>
        </w:rPr>
        <w:t>“</w:t>
      </w:r>
      <w:r>
        <w:rPr>
          <w:rFonts w:ascii="PT Sans" w:hAnsi="PT Sans"/>
          <w:i w:val="1"/>
          <w:iCs w:val="1"/>
          <w:sz w:val="24"/>
          <w:szCs w:val="24"/>
          <w:rtl w:val="0"/>
          <w:lang w:val="en-US"/>
        </w:rPr>
        <w:t xml:space="preserve">And it will come about on that day that </w:t>
      </w:r>
      <w:r>
        <w:rPr>
          <w:rFonts w:ascii="PT Sans" w:hAnsi="PT Sans"/>
          <w:b w:val="1"/>
          <w:bCs w:val="1"/>
          <w:i w:val="1"/>
          <w:iCs w:val="1"/>
          <w:sz w:val="24"/>
          <w:szCs w:val="24"/>
          <w:rtl w:val="0"/>
          <w:lang w:val="en-US"/>
        </w:rPr>
        <w:t>I will</w:t>
      </w:r>
      <w:r>
        <w:rPr>
          <w:rFonts w:ascii="PT Sans" w:hAnsi="PT Sans"/>
          <w:i w:val="1"/>
          <w:iCs w:val="1"/>
          <w:sz w:val="24"/>
          <w:szCs w:val="24"/>
          <w:rtl w:val="0"/>
          <w:lang w:val="en-US"/>
        </w:rPr>
        <w:t xml:space="preserve"> respond,</w:t>
      </w:r>
      <w:r>
        <w:rPr>
          <w:rFonts w:ascii="PT Sans" w:hAnsi="PT Sans" w:hint="default"/>
          <w:i w:val="1"/>
          <w:iCs w:val="1"/>
          <w:sz w:val="24"/>
          <w:szCs w:val="24"/>
          <w:rtl w:val="0"/>
        </w:rPr>
        <w:t xml:space="preserve">” </w:t>
      </w:r>
      <w:r>
        <w:rPr>
          <w:rFonts w:ascii="PT Sans" w:hAnsi="PT Sans"/>
          <w:i w:val="1"/>
          <w:iCs w:val="1"/>
          <w:sz w:val="24"/>
          <w:szCs w:val="24"/>
          <w:rtl w:val="0"/>
          <w:lang w:val="en-US"/>
        </w:rPr>
        <w:t>declares the Lord.</w:t>
      </w:r>
      <w:r>
        <w:rPr>
          <w:rFonts w:ascii="PT Sans" w:cs="PT Sans" w:hAnsi="PT Sans" w:eastAsia="PT Sans"/>
          <w:i w:val="1"/>
          <w:iCs w:val="1"/>
          <w:sz w:val="24"/>
          <w:szCs w:val="24"/>
          <w:rtl w:val="0"/>
        </w:rPr>
        <w:br w:type="textWrapping"/>
        <w:t>      “</w:t>
      </w:r>
      <w:r>
        <w:rPr>
          <w:rFonts w:ascii="PT Sans" w:hAnsi="PT Sans"/>
          <w:b w:val="1"/>
          <w:bCs w:val="1"/>
          <w:i w:val="1"/>
          <w:iCs w:val="1"/>
          <w:sz w:val="24"/>
          <w:szCs w:val="24"/>
          <w:rtl w:val="0"/>
          <w:lang w:val="en-US"/>
        </w:rPr>
        <w:t xml:space="preserve">I will </w:t>
      </w:r>
      <w:r>
        <w:rPr>
          <w:rFonts w:ascii="PT Sans" w:hAnsi="PT Sans"/>
          <w:i w:val="1"/>
          <w:iCs w:val="1"/>
          <w:sz w:val="24"/>
          <w:szCs w:val="24"/>
          <w:rtl w:val="0"/>
          <w:lang w:val="en-US"/>
        </w:rPr>
        <w:t>respond to the heavens, and they will respond to the earth,</w:t>
      </w:r>
      <w:r>
        <w:rPr>
          <w:rFonts w:ascii="PT Sans" w:cs="PT Sans" w:hAnsi="PT Sans" w:eastAsia="PT Sans"/>
          <w:i w:val="1"/>
          <w:iCs w:val="1"/>
          <w:sz w:val="24"/>
          <w:szCs w:val="24"/>
        </w:rPr>
        <w:br w:type="textWrapping"/>
      </w:r>
      <w:r>
        <w:rPr>
          <w:rFonts w:ascii="PT Sans" w:hAnsi="PT Sans"/>
          <w:i w:val="1"/>
          <w:iCs w:val="1"/>
          <w:sz w:val="24"/>
          <w:szCs w:val="24"/>
          <w:rtl w:val="0"/>
        </w:rPr>
        <w:t>22</w:t>
      </w:r>
      <w:r>
        <w:rPr>
          <w:rFonts w:ascii="PT Sans" w:hAnsi="PT Sans" w:hint="default"/>
          <w:i w:val="1"/>
          <w:iCs w:val="1"/>
          <w:sz w:val="24"/>
          <w:szCs w:val="24"/>
          <w:rtl w:val="0"/>
        </w:rPr>
        <w:t xml:space="preserve">  </w:t>
      </w:r>
      <w:r>
        <w:rPr>
          <w:rFonts w:ascii="PT Sans" w:hAnsi="PT Sans"/>
          <w:i w:val="1"/>
          <w:iCs w:val="1"/>
          <w:sz w:val="24"/>
          <w:szCs w:val="24"/>
          <w:rtl w:val="0"/>
          <w:lang w:val="en-US"/>
        </w:rPr>
        <w:t>And the earth will respond to the grain, to the new wine, and to the oil,</w:t>
      </w:r>
      <w:r>
        <w:rPr>
          <w:rFonts w:ascii="PT Sans" w:cs="PT Sans" w:hAnsi="PT Sans" w:eastAsia="PT Sans"/>
          <w:i w:val="1"/>
          <w:iCs w:val="1"/>
          <w:sz w:val="24"/>
          <w:szCs w:val="24"/>
          <w:rtl w:val="0"/>
        </w:rPr>
        <w:br w:type="textWrapping"/>
        <w:t xml:space="preserve">      </w:t>
      </w:r>
      <w:r>
        <w:rPr>
          <w:rFonts w:ascii="PT Sans" w:hAnsi="PT Sans"/>
          <w:i w:val="1"/>
          <w:iCs w:val="1"/>
          <w:sz w:val="24"/>
          <w:szCs w:val="24"/>
          <w:rtl w:val="0"/>
          <w:lang w:val="en-US"/>
        </w:rPr>
        <w:t>And they will respond to Jezreel.</w:t>
      </w:r>
    </w:p>
    <w:p>
      <w:pPr>
        <w:pStyle w:val="Body.0"/>
        <w:ind w:left="720"/>
        <w:rPr>
          <w:rFonts w:ascii="PT Sans" w:cs="PT Sans" w:hAnsi="PT Sans" w:eastAsia="PT Sans"/>
          <w:i w:val="1"/>
          <w:iCs w:val="1"/>
          <w:sz w:val="24"/>
          <w:szCs w:val="24"/>
        </w:rPr>
      </w:pPr>
      <w:r>
        <w:rPr>
          <w:rFonts w:ascii="PT Sans" w:hAnsi="PT Sans"/>
          <w:i w:val="1"/>
          <w:iCs w:val="1"/>
          <w:sz w:val="24"/>
          <w:szCs w:val="24"/>
          <w:rtl w:val="0"/>
        </w:rPr>
        <w:t xml:space="preserve">23 </w:t>
      </w:r>
      <w:r>
        <w:rPr>
          <w:rFonts w:ascii="PT Sans" w:hAnsi="PT Sans"/>
          <w:b w:val="1"/>
          <w:bCs w:val="1"/>
          <w:i w:val="1"/>
          <w:iCs w:val="1"/>
          <w:sz w:val="24"/>
          <w:szCs w:val="24"/>
          <w:rtl w:val="0"/>
          <w:lang w:val="en-US"/>
        </w:rPr>
        <w:t>I will</w:t>
      </w:r>
      <w:r>
        <w:rPr>
          <w:rFonts w:ascii="PT Sans" w:hAnsi="PT Sans"/>
          <w:i w:val="1"/>
          <w:iCs w:val="1"/>
          <w:sz w:val="24"/>
          <w:szCs w:val="24"/>
          <w:rtl w:val="0"/>
          <w:lang w:val="en-US"/>
        </w:rPr>
        <w:t xml:space="preserve"> sow her for Myself in the land.</w:t>
      </w:r>
    </w:p>
    <w:p>
      <w:pPr>
        <w:pStyle w:val="Body.0"/>
        <w:ind w:left="720"/>
        <w:rPr>
          <w:rFonts w:ascii="PT Sans" w:cs="PT Sans" w:hAnsi="PT Sans" w:eastAsia="PT Sans"/>
          <w:i w:val="1"/>
          <w:iCs w:val="1"/>
          <w:sz w:val="24"/>
          <w:szCs w:val="24"/>
        </w:rPr>
      </w:pPr>
      <w:r>
        <w:rPr>
          <w:rFonts w:ascii="PT Sans" w:hAnsi="PT Sans"/>
          <w:b w:val="1"/>
          <w:bCs w:val="1"/>
          <w:i w:val="1"/>
          <w:iCs w:val="1"/>
          <w:sz w:val="24"/>
          <w:szCs w:val="24"/>
          <w:rtl w:val="0"/>
          <w:lang w:val="en-US"/>
        </w:rPr>
        <w:t xml:space="preserve">I will </w:t>
      </w:r>
      <w:r>
        <w:rPr>
          <w:rFonts w:ascii="PT Sans" w:hAnsi="PT Sans"/>
          <w:i w:val="1"/>
          <w:iCs w:val="1"/>
          <w:sz w:val="24"/>
          <w:szCs w:val="24"/>
          <w:rtl w:val="0"/>
          <w:lang w:val="en-US"/>
        </w:rPr>
        <w:t>also have compassion on her who had not obtained compassion,</w:t>
      </w: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 xml:space="preserve">And </w:t>
      </w:r>
      <w:r>
        <w:rPr>
          <w:rFonts w:ascii="PT Sans" w:hAnsi="PT Sans"/>
          <w:b w:val="1"/>
          <w:bCs w:val="1"/>
          <w:i w:val="1"/>
          <w:iCs w:val="1"/>
          <w:sz w:val="24"/>
          <w:szCs w:val="24"/>
          <w:rtl w:val="0"/>
          <w:lang w:val="en-US"/>
        </w:rPr>
        <w:t>I will</w:t>
      </w:r>
      <w:r>
        <w:rPr>
          <w:rFonts w:ascii="PT Sans" w:hAnsi="PT Sans"/>
          <w:i w:val="1"/>
          <w:iCs w:val="1"/>
          <w:sz w:val="24"/>
          <w:szCs w:val="24"/>
          <w:rtl w:val="0"/>
          <w:lang w:val="en-US"/>
        </w:rPr>
        <w:t xml:space="preserve"> say to those who were not My people, </w:t>
      </w:r>
      <w:r>
        <w:rPr>
          <w:rFonts w:ascii="PT Sans" w:hAnsi="PT Sans" w:hint="default"/>
          <w:i w:val="1"/>
          <w:iCs w:val="1"/>
          <w:sz w:val="24"/>
          <w:szCs w:val="24"/>
          <w:rtl w:val="1"/>
        </w:rPr>
        <w:t>‘</w:t>
      </w:r>
      <w:r>
        <w:rPr>
          <w:rFonts w:ascii="PT Sans" w:hAnsi="PT Sans"/>
          <w:i w:val="1"/>
          <w:iCs w:val="1"/>
          <w:sz w:val="24"/>
          <w:szCs w:val="24"/>
          <w:rtl w:val="0"/>
          <w:lang w:val="en-US"/>
        </w:rPr>
        <w:t>You are My people!</w:t>
      </w:r>
      <w:r>
        <w:rPr>
          <w:rFonts w:ascii="PT Sans" w:hAnsi="PT Sans" w:hint="default"/>
          <w:i w:val="1"/>
          <w:iCs w:val="1"/>
          <w:sz w:val="24"/>
          <w:szCs w:val="24"/>
          <w:rtl w:val="1"/>
        </w:rPr>
        <w:t>’</w:t>
        <w:br w:type="textWrapping"/>
      </w:r>
      <w:r>
        <w:rPr>
          <w:rFonts w:ascii="PT Sans" w:hAnsi="PT Sans"/>
          <w:i w:val="1"/>
          <w:iCs w:val="1"/>
          <w:sz w:val="24"/>
          <w:szCs w:val="24"/>
          <w:rtl w:val="0"/>
          <w:lang w:val="en-US"/>
        </w:rPr>
        <w:t xml:space="preserve">And they will say, </w:t>
      </w:r>
      <w:r>
        <w:rPr>
          <w:rFonts w:ascii="PT Sans" w:hAnsi="PT Sans" w:hint="default"/>
          <w:i w:val="1"/>
          <w:iCs w:val="1"/>
          <w:sz w:val="24"/>
          <w:szCs w:val="24"/>
          <w:rtl w:val="1"/>
        </w:rPr>
        <w:t>‘</w:t>
      </w:r>
      <w:r>
        <w:rPr>
          <w:rFonts w:ascii="PT Sans" w:hAnsi="PT Sans"/>
          <w:i w:val="1"/>
          <w:iCs w:val="1"/>
          <w:sz w:val="24"/>
          <w:szCs w:val="24"/>
          <w:rtl w:val="0"/>
          <w:lang w:val="en-US"/>
        </w:rPr>
        <w:t>You are my God!</w:t>
      </w:r>
      <w:r>
        <w:rPr>
          <w:rFonts w:ascii="PT Sans" w:hAnsi="PT Sans" w:hint="default"/>
          <w:i w:val="1"/>
          <w:iCs w:val="1"/>
          <w:sz w:val="24"/>
          <w:szCs w:val="24"/>
          <w:rtl w:val="0"/>
        </w:rPr>
        <w:t xml:space="preserve">’” </w:t>
      </w:r>
      <w:r>
        <w:rPr>
          <w:rFonts w:ascii="PT Sans" w:hAnsi="PT Sans"/>
          <w:i w:val="1"/>
          <w:iCs w:val="1"/>
          <w:sz w:val="24"/>
          <w:szCs w:val="24"/>
          <w:rtl w:val="0"/>
        </w:rPr>
        <w:t>Hosea 2:19-23</w:t>
      </w:r>
    </w:p>
    <w:p>
      <w:pPr>
        <w:pStyle w:val="Body.0"/>
        <w:rPr>
          <w:rFonts w:ascii="PT Serif" w:cs="PT Serif" w:hAnsi="PT Serif" w:eastAsia="PT Serif"/>
          <w:sz w:val="26"/>
          <w:szCs w:val="26"/>
        </w:rPr>
      </w:pPr>
    </w:p>
    <w:p>
      <w:pPr>
        <w:pStyle w:val="Body.0"/>
        <w:rPr>
          <w:rFonts w:ascii="PT Serif" w:cs="PT Serif" w:hAnsi="PT Serif" w:eastAsia="PT Serif"/>
          <w:sz w:val="26"/>
          <w:szCs w:val="26"/>
        </w:rPr>
      </w:pPr>
      <w:r>
        <w:rPr>
          <w:rFonts w:ascii="PT Serif" w:hAnsi="PT Serif"/>
          <w:sz w:val="26"/>
          <w:szCs w:val="26"/>
          <w:rtl w:val="0"/>
          <w:lang w:val="en-US"/>
        </w:rPr>
        <w:t xml:space="preserve">What He started with the seven </w:t>
      </w:r>
      <w:r>
        <w:rPr>
          <w:rFonts w:ascii="PT Serif" w:hAnsi="PT Serif" w:hint="default"/>
          <w:sz w:val="26"/>
          <w:szCs w:val="26"/>
          <w:rtl w:val="1"/>
          <w:lang w:val="ar-SA" w:bidi="ar-SA"/>
        </w:rPr>
        <w:t>“</w:t>
      </w:r>
      <w:r>
        <w:rPr>
          <w:rFonts w:ascii="PT Serif" w:hAnsi="PT Serif"/>
          <w:sz w:val="26"/>
          <w:szCs w:val="26"/>
          <w:rtl w:val="0"/>
          <w:lang w:val="en-US"/>
        </w:rPr>
        <w:t>I WILL</w:t>
      </w:r>
      <w:r>
        <w:rPr>
          <w:rFonts w:ascii="PT Serif" w:hAnsi="PT Serif" w:hint="default"/>
          <w:sz w:val="26"/>
          <w:szCs w:val="26"/>
          <w:rtl w:val="0"/>
        </w:rPr>
        <w:t>”</w:t>
      </w:r>
      <w:r>
        <w:rPr>
          <w:rFonts w:ascii="PT Serif" w:hAnsi="PT Serif"/>
          <w:sz w:val="26"/>
          <w:szCs w:val="26"/>
          <w:rtl w:val="0"/>
          <w:lang w:val="en-US"/>
        </w:rPr>
        <w:t xml:space="preserve">s in the First Exodus, He will finally complete with the eight </w:t>
      </w:r>
      <w:r>
        <w:rPr>
          <w:rFonts w:ascii="PT Serif" w:hAnsi="PT Serif" w:hint="default"/>
          <w:sz w:val="26"/>
          <w:szCs w:val="26"/>
          <w:rtl w:val="1"/>
          <w:lang w:val="ar-SA" w:bidi="ar-SA"/>
        </w:rPr>
        <w:t>“</w:t>
      </w:r>
      <w:r>
        <w:rPr>
          <w:rFonts w:ascii="PT Serif" w:hAnsi="PT Serif"/>
          <w:sz w:val="26"/>
          <w:szCs w:val="26"/>
          <w:rtl w:val="0"/>
          <w:lang w:val="en-US"/>
        </w:rPr>
        <w:t>I WILL</w:t>
      </w:r>
      <w:r>
        <w:rPr>
          <w:rFonts w:ascii="PT Serif" w:hAnsi="PT Serif" w:hint="default"/>
          <w:sz w:val="26"/>
          <w:szCs w:val="26"/>
          <w:rtl w:val="0"/>
        </w:rPr>
        <w:t>”</w:t>
      </w:r>
      <w:r>
        <w:rPr>
          <w:rFonts w:ascii="PT Serif" w:hAnsi="PT Serif"/>
          <w:sz w:val="26"/>
          <w:szCs w:val="26"/>
          <w:rtl w:val="0"/>
          <w:lang w:val="en-US"/>
        </w:rPr>
        <w:t>s after the Second Exodus.</w:t>
      </w:r>
    </w:p>
    <w:p>
      <w:pPr>
        <w:pStyle w:val="Body.0"/>
      </w:pPr>
      <w:r>
        <w:rPr>
          <w:rFonts w:ascii="PT Serif" w:cs="PT Serif" w:hAnsi="PT Serif" w:eastAsia="PT Serif"/>
          <w:sz w:val="26"/>
          <w:szCs w:val="26"/>
          <w:shd w:val="clear" w:color="auto" w:fill="ffffff"/>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PT Serif">
    <w:charset w:val="00"/>
    <w:family w:val="roman"/>
    <w:pitch w:val="default"/>
  </w:font>
  <w:font w:name="PT San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Title">
    <w:name w:val="Title"/>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60"/>
      <w:szCs w:val="60"/>
      <w:u w:val="none"/>
      <w:shd w:val="nil" w:color="auto" w:fill="auto"/>
      <w:vertAlign w:val="baseline"/>
      <w:lang w:val="it-IT"/>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it-IT"/>
      <w14:textOutline>
        <w14:noFill/>
      </w14:textOutline>
      <w14:textFill>
        <w14:solidFill>
          <w14:srgbClr w14:val="000000"/>
        </w14:solidFill>
      </w14:textFill>
    </w:rPr>
  </w:style>
  <w:style w:type="paragraph" w:styleId="Heading 2">
    <w:name w:val="Heading 2"/>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1"/>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32"/>
      <w:szCs w:val="32"/>
      <w:u w:val="none"/>
      <w:shd w:val="nil" w:color="auto" w:fill="auto"/>
      <w:vertAlign w:val="baseline"/>
      <w:lang w:val="de-DE"/>
      <w14:textOutline>
        <w14:noFill/>
      </w14:textOutline>
      <w14:textFill>
        <w14:solidFill>
          <w14:srgbClr w14:val="000000"/>
        </w14:solidFill>
      </w14:textFill>
    </w:rPr>
  </w:style>
  <w:style w:type="paragraph" w:styleId="Body.0">
    <w:name w:val="Body"/>
    <w:next w:val="Body.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